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0C405C" w:rsidTr="00C32A4D">
        <w:trPr>
          <w:trHeight w:val="142"/>
        </w:trPr>
        <w:tc>
          <w:tcPr>
            <w:tcW w:w="9889" w:type="dxa"/>
            <w:hideMark/>
          </w:tcPr>
          <w:tbl>
            <w:tblPr>
              <w:tblStyle w:val="a8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0C405C" w:rsidTr="00C32A4D">
              <w:tc>
                <w:tcPr>
                  <w:tcW w:w="4644" w:type="dxa"/>
                </w:tcPr>
                <w:p w:rsidR="0096473F" w:rsidRPr="009B5DE2" w:rsidRDefault="000C405C" w:rsidP="0096473F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6473F"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22EC9D7E" wp14:editId="6A62A0CB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 w:rsidR="009D4A4D">
                    <w:fldChar w:fldCharType="begin"/>
                  </w:r>
                  <w:r w:rsidR="009D4A4D">
                    <w:instrText xml:space="preserve"> HYPERLINK "mailto:mail_07@66.rospotrebnadzor.ru" </w:instrText>
                  </w:r>
                  <w:r w:rsidR="009D4A4D">
                    <w:fldChar w:fldCharType="separate"/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="009D4A4D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0C405C" w:rsidRPr="0096473F" w:rsidRDefault="000C405C" w:rsidP="00044E32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044E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E03B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</w:t>
                  </w:r>
                  <w:r w:rsidR="009D4A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:rsidR="000C405C" w:rsidRPr="0096473F" w:rsidRDefault="000C405C" w:rsidP="00C32A4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0C405C" w:rsidRDefault="000C405C" w:rsidP="00C32A4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C405C" w:rsidRDefault="000C405C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  <w:lang w:val="en-US"/>
        </w:rPr>
      </w:pPr>
    </w:p>
    <w:p w:rsidR="00044E32" w:rsidRPr="00F9059C" w:rsidRDefault="00F9059C" w:rsidP="00044E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  <w:r w:rsidRPr="00F9059C">
        <w:rPr>
          <w:b/>
          <w:sz w:val="20"/>
          <w:szCs w:val="20"/>
        </w:rPr>
        <w:t xml:space="preserve">Какой </w:t>
      </w:r>
      <w:proofErr w:type="gramStart"/>
      <w:r w:rsidRPr="00F9059C">
        <w:rPr>
          <w:b/>
          <w:sz w:val="20"/>
          <w:szCs w:val="20"/>
        </w:rPr>
        <w:t>шум</w:t>
      </w:r>
      <w:proofErr w:type="gramEnd"/>
      <w:r w:rsidRPr="00F9059C">
        <w:rPr>
          <w:b/>
          <w:sz w:val="20"/>
          <w:szCs w:val="20"/>
        </w:rPr>
        <w:t xml:space="preserve"> возможно измерить, а какой нет?</w:t>
      </w:r>
    </w:p>
    <w:p w:rsidR="00F9059C" w:rsidRDefault="00F9059C" w:rsidP="00F905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F9059C" w:rsidRPr="00F9059C" w:rsidRDefault="00F9059C" w:rsidP="00F905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F9059C">
        <w:rPr>
          <w:sz w:val="20"/>
          <w:szCs w:val="20"/>
        </w:rPr>
        <w:t xml:space="preserve">Довольно часто граждане обращаются в </w:t>
      </w:r>
      <w:proofErr w:type="spellStart"/>
      <w:r w:rsidRPr="00F9059C">
        <w:rPr>
          <w:sz w:val="20"/>
          <w:szCs w:val="20"/>
        </w:rPr>
        <w:t>Рос</w:t>
      </w:r>
      <w:r w:rsidR="00423637">
        <w:rPr>
          <w:sz w:val="20"/>
          <w:szCs w:val="20"/>
        </w:rPr>
        <w:t>п</w:t>
      </w:r>
      <w:r w:rsidRPr="00F9059C">
        <w:rPr>
          <w:sz w:val="20"/>
          <w:szCs w:val="20"/>
        </w:rPr>
        <w:t>отребнадзор</w:t>
      </w:r>
      <w:proofErr w:type="spellEnd"/>
      <w:r w:rsidRPr="00F9059C">
        <w:rPr>
          <w:sz w:val="20"/>
          <w:szCs w:val="20"/>
        </w:rPr>
        <w:t xml:space="preserve"> с жалобами на шум от соседей, громкую музыку от объектов отдыха и развлечений, шум от инженерного оборудования, размещенного внутри жилых домов.</w:t>
      </w:r>
    </w:p>
    <w:p w:rsidR="00D568D9" w:rsidRDefault="00F9059C" w:rsidP="00D568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F9059C">
        <w:rPr>
          <w:sz w:val="20"/>
          <w:szCs w:val="20"/>
        </w:rPr>
        <w:t xml:space="preserve">Необходимо учесть, что не во всех случаях рассмотрение заявлений от населения на повышенный уровень шума в помещениях является компетенцией Управления </w:t>
      </w:r>
      <w:proofErr w:type="spellStart"/>
      <w:r w:rsidRPr="00F9059C">
        <w:rPr>
          <w:sz w:val="20"/>
          <w:szCs w:val="20"/>
        </w:rPr>
        <w:t>Роспотребнадзора</w:t>
      </w:r>
      <w:proofErr w:type="spellEnd"/>
      <w:r w:rsidRPr="00F9059C">
        <w:rPr>
          <w:sz w:val="20"/>
          <w:szCs w:val="20"/>
        </w:rPr>
        <w:t>.</w:t>
      </w:r>
    </w:p>
    <w:p w:rsidR="00F9059C" w:rsidRPr="00F9059C" w:rsidRDefault="00F9059C" w:rsidP="00F905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568D9">
        <w:rPr>
          <w:sz w:val="20"/>
          <w:szCs w:val="20"/>
        </w:rPr>
        <w:t xml:space="preserve">В соответствии с методическими указаниями </w:t>
      </w:r>
      <w:r w:rsidR="00D568D9" w:rsidRPr="00D568D9">
        <w:rPr>
          <w:sz w:val="20"/>
          <w:szCs w:val="20"/>
        </w:rPr>
        <w:t>МУК 4.3.3722-21</w:t>
      </w:r>
      <w:r w:rsidRPr="00D568D9">
        <w:rPr>
          <w:sz w:val="20"/>
          <w:szCs w:val="20"/>
        </w:rPr>
        <w:t xml:space="preserve"> «</w:t>
      </w:r>
      <w:r w:rsidR="00D568D9" w:rsidRPr="00D568D9">
        <w:rPr>
          <w:sz w:val="20"/>
          <w:szCs w:val="20"/>
        </w:rPr>
        <w:t>Методы контроля. Физические факторы. Контроль уровня шума на территории жилой застройки, в жилых и общественных зданиях и помещениях. Методические указания</w:t>
      </w:r>
      <w:r w:rsidRPr="00F9059C">
        <w:rPr>
          <w:sz w:val="20"/>
          <w:szCs w:val="20"/>
        </w:rPr>
        <w:t xml:space="preserve">» процедура санитарно-эпидемиологической экспертизы (оценки) не </w:t>
      </w:r>
      <w:proofErr w:type="gramStart"/>
      <w:r w:rsidRPr="00F9059C">
        <w:rPr>
          <w:sz w:val="20"/>
          <w:szCs w:val="20"/>
        </w:rPr>
        <w:t>распространяется и измерения не проводятся</w:t>
      </w:r>
      <w:proofErr w:type="gramEnd"/>
      <w:r w:rsidR="0039055C">
        <w:rPr>
          <w:sz w:val="20"/>
          <w:szCs w:val="20"/>
        </w:rPr>
        <w:t>,</w:t>
      </w:r>
      <w:r w:rsidRPr="00F9059C">
        <w:rPr>
          <w:sz w:val="20"/>
          <w:szCs w:val="20"/>
        </w:rPr>
        <w:t xml:space="preserve"> в отношении шума, обусловленного:</w:t>
      </w:r>
    </w:p>
    <w:p w:rsidR="00F112A2" w:rsidRPr="00F112A2" w:rsidRDefault="00F112A2" w:rsidP="00F112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F112A2">
        <w:rPr>
          <w:sz w:val="20"/>
          <w:szCs w:val="20"/>
        </w:rPr>
        <w:t>- естественными (природными) и случайными явлениями;</w:t>
      </w:r>
    </w:p>
    <w:p w:rsidR="00F112A2" w:rsidRPr="00F112A2" w:rsidRDefault="00F112A2" w:rsidP="00F112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 w:rsidRPr="00F112A2">
        <w:rPr>
          <w:sz w:val="20"/>
          <w:szCs w:val="20"/>
        </w:rPr>
        <w:t>- поведением граждан, нарушением ими тишины и общественного спокойствия в жилых зданиях и на прилегающей территории (например, работа бытовой звуковоспроизводящей аппаратуры, размещенной в жилых квартирах; игра гражданами на музыкальных инструментах в жилых квартирах; применение пиротехнических средств; громкая речь и пение; выполнение гражданами каких-либо бытовых и ремонтно-строительных работ; проведение гражданами ручных погрузочно-разгрузочных работ;</w:t>
      </w:r>
      <w:proofErr w:type="gramEnd"/>
      <w:r w:rsidRPr="00F112A2">
        <w:rPr>
          <w:sz w:val="20"/>
          <w:szCs w:val="20"/>
        </w:rPr>
        <w:t xml:space="preserve"> резкое закрытие дверей при отсутствии доводчика), если это не связано с предпринимательской деятельностью;</w:t>
      </w:r>
    </w:p>
    <w:p w:rsidR="00F112A2" w:rsidRPr="00F112A2" w:rsidRDefault="00F112A2" w:rsidP="00F112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F112A2">
        <w:rPr>
          <w:sz w:val="20"/>
          <w:szCs w:val="20"/>
        </w:rPr>
        <w:t>- подачей звуковых сигналов и срабатыванием звуковой охранной, пожарной и аварийной сигнализации;</w:t>
      </w:r>
    </w:p>
    <w:p w:rsidR="00F112A2" w:rsidRPr="00F112A2" w:rsidRDefault="00F112A2" w:rsidP="00F112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F112A2">
        <w:rPr>
          <w:sz w:val="20"/>
          <w:szCs w:val="20"/>
        </w:rPr>
        <w:t>- аварийно-спасательными и аварийными ремонтными работами, работами по предотвращению и ликвидации последствий аварий, стихийных бедствий и других чрезвычайных ситуаций, не носящими регулярный или плановый характер, в том числе при механизированной и немеханизированной уборке снега, льда;</w:t>
      </w:r>
    </w:p>
    <w:p w:rsidR="00F112A2" w:rsidRPr="00F112A2" w:rsidRDefault="00F112A2" w:rsidP="00F112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F112A2">
        <w:rPr>
          <w:sz w:val="20"/>
          <w:szCs w:val="20"/>
        </w:rPr>
        <w:t>- обычной жизнедеятельностью людей, в том числе шума, проникающего из соседних помещений квартир при передвижении людей, домашних животных, работе бытовых электроприборов, использовании инженерного и санитарно-технического оборудования ванных комнат и санузлов, если это не связано с предпринимательской деятельностью;</w:t>
      </w:r>
    </w:p>
    <w:p w:rsidR="00F112A2" w:rsidRPr="00F112A2" w:rsidRDefault="00F112A2" w:rsidP="00F112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F112A2">
        <w:rPr>
          <w:sz w:val="20"/>
          <w:szCs w:val="20"/>
        </w:rPr>
        <w:t>- проведением массовых мероприятий (например, митингов, уличных шествий, демонстраций и т.п.);</w:t>
      </w:r>
    </w:p>
    <w:p w:rsidR="00F9059C" w:rsidRDefault="00F112A2" w:rsidP="00F905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F112A2">
        <w:rPr>
          <w:sz w:val="20"/>
          <w:szCs w:val="20"/>
        </w:rPr>
        <w:t>- проведением богослужений (в том числе колокольным звоном), других религиозных обрядов и церемоний в рамках канонических требований соответствующих конфессий</w:t>
      </w:r>
      <w:r w:rsidR="00F9059C" w:rsidRPr="00F9059C">
        <w:rPr>
          <w:sz w:val="20"/>
          <w:szCs w:val="20"/>
        </w:rPr>
        <w:t>.</w:t>
      </w:r>
    </w:p>
    <w:p w:rsidR="00F9059C" w:rsidRPr="00F9059C" w:rsidRDefault="00F9059C" w:rsidP="00F905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 w:rsidRPr="00F9059C">
        <w:rPr>
          <w:sz w:val="20"/>
          <w:szCs w:val="20"/>
        </w:rPr>
        <w:t>Санитарно-эпидемиологическая экспертиза (оценка) и измерения уровней шума также не проводятся по обращениям граждан с жалобами на шум при отсутствии постоянной регистрации или прав собственности этих граждан на жилье по соответствующему адресу или отсутствии у заявителей полномочий законных представителей или нотариальной доверенности граждан, постоянно зарегистрированных или обладающих правами собственности на жилье по соответствующему адресу.</w:t>
      </w:r>
      <w:proofErr w:type="gramEnd"/>
    </w:p>
    <w:p w:rsidR="00F9059C" w:rsidRPr="00F9059C" w:rsidRDefault="00F9059C" w:rsidP="00F905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07B73">
        <w:rPr>
          <w:sz w:val="20"/>
          <w:szCs w:val="20"/>
        </w:rPr>
        <w:t>Напротив, провести замеры уровня шума и принять меры по фактам нарушений возможно в случаях, когда:</w:t>
      </w:r>
    </w:p>
    <w:p w:rsidR="00B55A0F" w:rsidRPr="00B55A0F" w:rsidRDefault="00B55A0F" w:rsidP="00B55A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55A0F">
        <w:rPr>
          <w:sz w:val="20"/>
          <w:szCs w:val="20"/>
        </w:rPr>
        <w:t>- источники внешнего шума: транспорт, объекты производства различных работ на окружающей территории</w:t>
      </w:r>
      <w:r w:rsidR="00236B3D">
        <w:rPr>
          <w:sz w:val="20"/>
          <w:szCs w:val="20"/>
        </w:rPr>
        <w:t>,</w:t>
      </w:r>
      <w:r w:rsidRPr="00B55A0F">
        <w:rPr>
          <w:sz w:val="20"/>
          <w:szCs w:val="20"/>
        </w:rPr>
        <w:t xml:space="preserve"> </w:t>
      </w:r>
      <w:r w:rsidR="00236B3D" w:rsidRPr="00236B3D">
        <w:rPr>
          <w:sz w:val="20"/>
          <w:szCs w:val="20"/>
        </w:rPr>
        <w:t>создающие при своем функционировании шум</w:t>
      </w:r>
      <w:r w:rsidR="00236B3D">
        <w:rPr>
          <w:sz w:val="20"/>
          <w:szCs w:val="20"/>
        </w:rPr>
        <w:t xml:space="preserve">, </w:t>
      </w:r>
      <w:bookmarkStart w:id="0" w:name="_GoBack"/>
      <w:bookmarkEnd w:id="0"/>
      <w:r w:rsidRPr="00B55A0F">
        <w:rPr>
          <w:sz w:val="20"/>
          <w:szCs w:val="20"/>
        </w:rPr>
        <w:t xml:space="preserve">системы вентиляции, кондиционирования и </w:t>
      </w:r>
      <w:r w:rsidRPr="00B55A0F">
        <w:rPr>
          <w:sz w:val="20"/>
          <w:szCs w:val="20"/>
        </w:rPr>
        <w:lastRenderedPageBreak/>
        <w:t>холодоснабжения (в том числе расположенные на внешней стороне зданий), звуковоспроизводящее оборудование объектов (например, громкоговорящая связь, внешняя звуковая реклама), погрузо-разгрузочные работы, промышленные предприятия;</w:t>
      </w:r>
    </w:p>
    <w:p w:rsidR="00F9059C" w:rsidRPr="00F9059C" w:rsidRDefault="00B55A0F" w:rsidP="00F905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55A0F">
        <w:rPr>
          <w:sz w:val="20"/>
          <w:szCs w:val="20"/>
        </w:rPr>
        <w:t>- источники внутреннего шума: инженерно-технологическое оборудование, технологические процессы, производственное и другое оборудование в жилых и общественных зданиях, инженерно-технологическое оборудование и функционирование встроенных и пристроенных объектов (в том числе электроакустическое звуковоспроизводящее оборудование)</w:t>
      </w:r>
      <w:r w:rsidR="00F9059C" w:rsidRPr="00807B73">
        <w:rPr>
          <w:sz w:val="20"/>
          <w:szCs w:val="20"/>
        </w:rPr>
        <w:t>.</w:t>
      </w:r>
    </w:p>
    <w:p w:rsidR="00F9059C" w:rsidRPr="00F9059C" w:rsidRDefault="00F9059C" w:rsidP="00F905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F9059C">
        <w:rPr>
          <w:sz w:val="20"/>
          <w:szCs w:val="20"/>
        </w:rPr>
        <w:t xml:space="preserve">При подаче заявления на проведение замеров повышенного уровня шума необходимо помнить, что </w:t>
      </w:r>
      <w:proofErr w:type="gramStart"/>
      <w:r w:rsidRPr="00F9059C">
        <w:rPr>
          <w:sz w:val="20"/>
          <w:szCs w:val="20"/>
        </w:rPr>
        <w:t>замеры</w:t>
      </w:r>
      <w:proofErr w:type="gramEnd"/>
      <w:r w:rsidRPr="00F9059C">
        <w:rPr>
          <w:sz w:val="20"/>
          <w:szCs w:val="20"/>
        </w:rPr>
        <w:t xml:space="preserve"> возможно провести только в жилых помещениях граждан, согласных на посещение квартиры должностными лицами, ответственными за рассмотрение обращения, в дневное, (при необходимости) в ночное время суток.</w:t>
      </w:r>
    </w:p>
    <w:p w:rsidR="00F9059C" w:rsidRPr="001C1CE6" w:rsidRDefault="00F9059C" w:rsidP="00F905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  <w:r w:rsidRPr="001C1CE6">
        <w:rPr>
          <w:b/>
          <w:sz w:val="20"/>
          <w:szCs w:val="20"/>
        </w:rPr>
        <w:t>Дополнительно информируем:</w:t>
      </w:r>
    </w:p>
    <w:p w:rsidR="00F9059C" w:rsidRPr="00F9059C" w:rsidRDefault="00F9059C" w:rsidP="00F905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F9059C">
        <w:rPr>
          <w:sz w:val="20"/>
          <w:szCs w:val="20"/>
        </w:rPr>
        <w:t>В новых правилах СанПиН 1.2.3685-21 "Гигиенические нормативы и требования к обеспечению безопасности и (или) безвредности для человека факторов среды обитания", которые начали действовать с марта 2021 года, определены нормативные показатели постоянного и непостоянного шума для разных объектов. Так, например, в жилых помещениях допустимый уровень шума:</w:t>
      </w:r>
    </w:p>
    <w:p w:rsidR="00F9059C" w:rsidRPr="00F9059C" w:rsidRDefault="00F9059C" w:rsidP="00F905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F9059C">
        <w:rPr>
          <w:sz w:val="20"/>
          <w:szCs w:val="20"/>
        </w:rPr>
        <w:t xml:space="preserve">днем - с 07:00 до 23:00 - не должен превышать 40 </w:t>
      </w:r>
      <w:proofErr w:type="spellStart"/>
      <w:r w:rsidRPr="00F9059C">
        <w:rPr>
          <w:sz w:val="20"/>
          <w:szCs w:val="20"/>
        </w:rPr>
        <w:t>дБА</w:t>
      </w:r>
      <w:proofErr w:type="spellEnd"/>
    </w:p>
    <w:p w:rsidR="00F9059C" w:rsidRPr="00F9059C" w:rsidRDefault="00F9059C" w:rsidP="00F905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F9059C">
        <w:rPr>
          <w:sz w:val="20"/>
          <w:szCs w:val="20"/>
        </w:rPr>
        <w:t xml:space="preserve">ночью - с 23:00 до 07:00 - 30 </w:t>
      </w:r>
      <w:proofErr w:type="spellStart"/>
      <w:r w:rsidRPr="00F9059C">
        <w:rPr>
          <w:sz w:val="20"/>
          <w:szCs w:val="20"/>
        </w:rPr>
        <w:t>дБА</w:t>
      </w:r>
      <w:proofErr w:type="spellEnd"/>
    </w:p>
    <w:p w:rsidR="00F9059C" w:rsidRPr="00F9059C" w:rsidRDefault="00F9059C" w:rsidP="00F905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F9059C">
        <w:rPr>
          <w:sz w:val="20"/>
          <w:szCs w:val="20"/>
        </w:rPr>
        <w:t xml:space="preserve">При этом максимальная отметка в дневное время не должна выходить за рамки 55 </w:t>
      </w:r>
      <w:proofErr w:type="spellStart"/>
      <w:r w:rsidRPr="00F9059C">
        <w:rPr>
          <w:sz w:val="20"/>
          <w:szCs w:val="20"/>
        </w:rPr>
        <w:t>дБА</w:t>
      </w:r>
      <w:proofErr w:type="spellEnd"/>
      <w:r w:rsidRPr="00F9059C">
        <w:rPr>
          <w:sz w:val="20"/>
          <w:szCs w:val="20"/>
        </w:rPr>
        <w:t xml:space="preserve">, а ночью - 45 </w:t>
      </w:r>
      <w:proofErr w:type="spellStart"/>
      <w:r w:rsidRPr="00F9059C">
        <w:rPr>
          <w:sz w:val="20"/>
          <w:szCs w:val="20"/>
        </w:rPr>
        <w:t>дБА</w:t>
      </w:r>
      <w:proofErr w:type="spellEnd"/>
      <w:r w:rsidRPr="00F9059C">
        <w:rPr>
          <w:sz w:val="20"/>
          <w:szCs w:val="20"/>
        </w:rPr>
        <w:t>.</w:t>
      </w:r>
    </w:p>
    <w:p w:rsidR="00F9059C" w:rsidRPr="00F9059C" w:rsidRDefault="00F9059C" w:rsidP="00F905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F9059C">
        <w:rPr>
          <w:sz w:val="20"/>
          <w:szCs w:val="20"/>
        </w:rPr>
        <w:t xml:space="preserve">К сведению, уровень 35 дБ - это приглушенный разговор, 40 дБ - обычная речь, 55 </w:t>
      </w:r>
      <w:proofErr w:type="spellStart"/>
      <w:r w:rsidRPr="00F9059C">
        <w:rPr>
          <w:sz w:val="20"/>
          <w:szCs w:val="20"/>
        </w:rPr>
        <w:t>дБА</w:t>
      </w:r>
      <w:proofErr w:type="spellEnd"/>
      <w:r w:rsidRPr="00F9059C">
        <w:rPr>
          <w:sz w:val="20"/>
          <w:szCs w:val="20"/>
        </w:rPr>
        <w:t xml:space="preserve"> - громкий разговор.</w:t>
      </w:r>
    </w:p>
    <w:p w:rsidR="000301D9" w:rsidRPr="000301D9" w:rsidRDefault="00F9059C" w:rsidP="000301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301D9">
        <w:rPr>
          <w:sz w:val="20"/>
          <w:szCs w:val="20"/>
        </w:rPr>
        <w:t xml:space="preserve">Согласно </w:t>
      </w:r>
      <w:r w:rsidR="001C1CE6">
        <w:rPr>
          <w:sz w:val="20"/>
          <w:szCs w:val="20"/>
        </w:rPr>
        <w:t xml:space="preserve">ст. 37 </w:t>
      </w:r>
      <w:r w:rsidR="00DE3C49" w:rsidRPr="000301D9">
        <w:rPr>
          <w:sz w:val="20"/>
          <w:szCs w:val="20"/>
        </w:rPr>
        <w:t>З</w:t>
      </w:r>
      <w:r w:rsidRPr="000301D9">
        <w:rPr>
          <w:sz w:val="20"/>
          <w:szCs w:val="20"/>
        </w:rPr>
        <w:t xml:space="preserve">акона </w:t>
      </w:r>
      <w:r w:rsidR="00DE3C49" w:rsidRPr="000301D9">
        <w:rPr>
          <w:sz w:val="20"/>
          <w:szCs w:val="20"/>
        </w:rPr>
        <w:t>Свердловской области от 14.06.2005 N 52-ОЗ</w:t>
      </w:r>
      <w:r w:rsidR="00F1708F" w:rsidRPr="000301D9">
        <w:rPr>
          <w:sz w:val="20"/>
          <w:szCs w:val="20"/>
        </w:rPr>
        <w:t xml:space="preserve"> </w:t>
      </w:r>
      <w:r w:rsidRPr="000301D9">
        <w:rPr>
          <w:sz w:val="20"/>
          <w:szCs w:val="20"/>
        </w:rPr>
        <w:t>"</w:t>
      </w:r>
      <w:r w:rsidR="00F1708F" w:rsidRPr="000301D9">
        <w:rPr>
          <w:sz w:val="20"/>
          <w:szCs w:val="20"/>
        </w:rPr>
        <w:t>Об административных правонарушениях на территории Свердловской области</w:t>
      </w:r>
      <w:r w:rsidRPr="000301D9">
        <w:rPr>
          <w:sz w:val="20"/>
          <w:szCs w:val="20"/>
        </w:rPr>
        <w:t xml:space="preserve">", </w:t>
      </w:r>
      <w:r w:rsidR="001C1CE6">
        <w:rPr>
          <w:sz w:val="20"/>
          <w:szCs w:val="20"/>
        </w:rPr>
        <w:t>с</w:t>
      </w:r>
      <w:r w:rsidR="00F1708F" w:rsidRPr="000301D9">
        <w:rPr>
          <w:sz w:val="20"/>
          <w:szCs w:val="20"/>
        </w:rPr>
        <w:t xml:space="preserve">овершение в жилых помещениях, помещениях общего пользования в многоквартирных домах, на расстоянии </w:t>
      </w:r>
      <w:proofErr w:type="gramStart"/>
      <w:r w:rsidR="00F1708F" w:rsidRPr="000301D9">
        <w:rPr>
          <w:sz w:val="20"/>
          <w:szCs w:val="20"/>
        </w:rPr>
        <w:t>ближе</w:t>
      </w:r>
      <w:proofErr w:type="gramEnd"/>
      <w:r w:rsidR="00F1708F" w:rsidRPr="000301D9">
        <w:rPr>
          <w:sz w:val="20"/>
          <w:szCs w:val="20"/>
        </w:rPr>
        <w:t xml:space="preserve"> чем сто метров от жилых домов, зданий, в которых размещаются организации, осуществляющие деятельность в сфере образования, здравоохранения и (или) социального обслуживания граждан с круглосуточным или ночным пребыванием граждан, а также </w:t>
      </w:r>
      <w:proofErr w:type="gramStart"/>
      <w:r w:rsidR="00F1708F" w:rsidRPr="000301D9">
        <w:rPr>
          <w:sz w:val="20"/>
          <w:szCs w:val="20"/>
        </w:rPr>
        <w:t>организации, оказывающие гостиничные услуги, действий, нарушающих тишину и покой граждан, в том числе использование пиротехнических изделий, производство ремонтных и строительных работ, сопровождаемых шумом (за исключением действий, связанных с проведением аварийно-спасательных работ и других неотложных работ, необходимых для обеспечения безопасности граждан либо обеспечения нормального функционирования объектов жизнедеятельности населения, а также работ, приостановка которых невозможна по производственно-техническим условиям), в периоды с тринадцати</w:t>
      </w:r>
      <w:proofErr w:type="gramEnd"/>
      <w:r w:rsidR="00F1708F" w:rsidRPr="000301D9">
        <w:rPr>
          <w:sz w:val="20"/>
          <w:szCs w:val="20"/>
        </w:rPr>
        <w:t xml:space="preserve"> </w:t>
      </w:r>
      <w:proofErr w:type="gramStart"/>
      <w:r w:rsidR="00F1708F" w:rsidRPr="000301D9">
        <w:rPr>
          <w:sz w:val="20"/>
          <w:szCs w:val="20"/>
        </w:rPr>
        <w:t>до пятнадцати часов и с двадцати трех до восьми часов по местному времени, а равно производство ремонтных и строительных работ, сопровождаемых шумом (за исключением действий, связанных с проведением аварийно-спасательных работ и других неотложных работ, необходимых для обеспечения безопасности граждан либо обеспечения нормального функционирования объектов жизнедеятельности населения, а также работ, приостановка которых невозможна по производственно-техническим условиям), в пятницу, субботу, воскресенье и</w:t>
      </w:r>
      <w:proofErr w:type="gramEnd"/>
      <w:r w:rsidR="00F1708F" w:rsidRPr="000301D9">
        <w:rPr>
          <w:sz w:val="20"/>
          <w:szCs w:val="20"/>
        </w:rPr>
        <w:t xml:space="preserve"> нерабочие праздничные дни в период с восемнадцати до одиннадцати часов по местному времени</w:t>
      </w:r>
      <w:r w:rsidR="000301D9" w:rsidRPr="000301D9">
        <w:rPr>
          <w:sz w:val="20"/>
          <w:szCs w:val="20"/>
        </w:rPr>
        <w:t xml:space="preserve"> влечет наложение административного штрафа на граждан в размере от пятисот до двух тысяч рублей; на должностных лиц - от одной тысячи до пяти тысяч рублей; на юридических лиц - от трех тысяч до семи тысяч рублей</w:t>
      </w:r>
      <w:r w:rsidR="000301D9">
        <w:rPr>
          <w:sz w:val="20"/>
          <w:szCs w:val="20"/>
        </w:rPr>
        <w:t>.</w:t>
      </w:r>
    </w:p>
    <w:p w:rsidR="00044E32" w:rsidRPr="00044E32" w:rsidRDefault="00F9059C" w:rsidP="00F905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 w:rsidRPr="00F9059C">
        <w:rPr>
          <w:sz w:val="20"/>
          <w:szCs w:val="20"/>
        </w:rPr>
        <w:t>Контроль за</w:t>
      </w:r>
      <w:proofErr w:type="gramEnd"/>
      <w:r w:rsidRPr="00F9059C">
        <w:rPr>
          <w:sz w:val="20"/>
          <w:szCs w:val="20"/>
        </w:rPr>
        <w:t xml:space="preserve"> исполнением требований Закона</w:t>
      </w:r>
      <w:r w:rsidR="000301D9">
        <w:rPr>
          <w:sz w:val="20"/>
          <w:szCs w:val="20"/>
        </w:rPr>
        <w:t xml:space="preserve"> №52-ОЗ</w:t>
      </w:r>
      <w:r w:rsidRPr="00F9059C">
        <w:rPr>
          <w:sz w:val="20"/>
          <w:szCs w:val="20"/>
        </w:rPr>
        <w:t xml:space="preserve"> осуществляется должностными лицами полиции, местного самоуправления (районных администраций).</w:t>
      </w:r>
    </w:p>
    <w:sectPr w:rsidR="00044E32" w:rsidRPr="00044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D7854"/>
    <w:multiLevelType w:val="multilevel"/>
    <w:tmpl w:val="279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5C"/>
    <w:rsid w:val="000301D9"/>
    <w:rsid w:val="00044E32"/>
    <w:rsid w:val="000C405C"/>
    <w:rsid w:val="001320E2"/>
    <w:rsid w:val="001C1CE6"/>
    <w:rsid w:val="00236B3D"/>
    <w:rsid w:val="002E689D"/>
    <w:rsid w:val="00370892"/>
    <w:rsid w:val="0039055C"/>
    <w:rsid w:val="00423637"/>
    <w:rsid w:val="00473BFF"/>
    <w:rsid w:val="00520B40"/>
    <w:rsid w:val="005C5113"/>
    <w:rsid w:val="006C7D90"/>
    <w:rsid w:val="007543CF"/>
    <w:rsid w:val="0080679F"/>
    <w:rsid w:val="00807B73"/>
    <w:rsid w:val="008753F6"/>
    <w:rsid w:val="008822D8"/>
    <w:rsid w:val="008A45D8"/>
    <w:rsid w:val="008B3665"/>
    <w:rsid w:val="0096473F"/>
    <w:rsid w:val="00976A63"/>
    <w:rsid w:val="009D4A4D"/>
    <w:rsid w:val="009E71DE"/>
    <w:rsid w:val="00A60E2B"/>
    <w:rsid w:val="00B55A0F"/>
    <w:rsid w:val="00D568D9"/>
    <w:rsid w:val="00DE3C49"/>
    <w:rsid w:val="00E03BE0"/>
    <w:rsid w:val="00E92439"/>
    <w:rsid w:val="00F05A76"/>
    <w:rsid w:val="00F112A2"/>
    <w:rsid w:val="00F1708F"/>
    <w:rsid w:val="00F9059C"/>
    <w:rsid w:val="00FB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D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C7D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pagetitle-h1">
    <w:name w:val="contentpagetitle-h1"/>
    <w:basedOn w:val="a0"/>
    <w:rsid w:val="006C7D90"/>
  </w:style>
  <w:style w:type="paragraph" w:customStyle="1" w:styleId="p1">
    <w:name w:val="_p1"/>
    <w:basedOn w:val="a"/>
    <w:rsid w:val="00E0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F905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D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C7D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pagetitle-h1">
    <w:name w:val="contentpagetitle-h1"/>
    <w:basedOn w:val="a0"/>
    <w:rsid w:val="006C7D90"/>
  </w:style>
  <w:style w:type="paragraph" w:customStyle="1" w:styleId="p1">
    <w:name w:val="_p1"/>
    <w:basedOn w:val="a"/>
    <w:rsid w:val="00E0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F905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34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2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4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1517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5238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8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3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4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061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5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66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74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7137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7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0721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4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0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8032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69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7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15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470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2744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3</cp:revision>
  <dcterms:created xsi:type="dcterms:W3CDTF">2024-02-27T12:16:00Z</dcterms:created>
  <dcterms:modified xsi:type="dcterms:W3CDTF">2024-02-28T04:11:00Z</dcterms:modified>
</cp:coreProperties>
</file>